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1C4" w:rsidRDefault="009C3034">
      <w:hyperlink r:id="rId4" w:history="1">
        <w:r w:rsidRPr="00AB7B91">
          <w:rPr>
            <w:rStyle w:val="a3"/>
          </w:rPr>
          <w:t>https://5mosty.schools.by/pages/konsultatsii-dlja-uchaschihsja-pedagogov-i-roditelej</w:t>
        </w:r>
      </w:hyperlink>
    </w:p>
    <w:p w:rsidR="009C3034" w:rsidRDefault="009C3034">
      <w:bookmarkStart w:id="0" w:name="_GoBack"/>
      <w:bookmarkEnd w:id="0"/>
    </w:p>
    <w:sectPr w:rsidR="009C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34"/>
    <w:rsid w:val="004F51C4"/>
    <w:rsid w:val="009C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0D6D"/>
  <w15:chartTrackingRefBased/>
  <w15:docId w15:val="{B71F33C9-4249-4536-BA74-D3C21F79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0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3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5mosty.schools.by/pages/konsultatsii-dlja-uchaschihsja-pedagogov-i-roditel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2022-05-20T17:44:00Z</dcterms:created>
  <dcterms:modified xsi:type="dcterms:W3CDTF">2022-05-20T17:46:00Z</dcterms:modified>
</cp:coreProperties>
</file>